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r w:rsidR="001B19A0">
        <w:rPr>
          <w:rFonts w:asciiTheme="majorHAnsi" w:hAnsiTheme="majorHAnsi" w:cstheme="majorHAnsi"/>
          <w:sz w:val="20"/>
          <w:szCs w:val="20"/>
          <w:lang w:val="en-US"/>
        </w:rPr>
        <w:t>14</w:t>
      </w:r>
      <w:r w:rsidR="007723D3">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B671F0">
        <w:rPr>
          <w:rFonts w:asciiTheme="majorHAnsi" w:hAnsiTheme="majorHAnsi" w:cstheme="majorHAnsi"/>
          <w:sz w:val="20"/>
          <w:szCs w:val="20"/>
          <w:lang w:val="en-US"/>
        </w:rPr>
        <w:t>December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B671F0" w:rsidRDefault="00B671F0" w:rsidP="008A3E92">
      <w:pPr>
        <w:rPr>
          <w:rFonts w:asciiTheme="majorHAnsi" w:hAnsiTheme="majorHAnsi" w:cstheme="majorHAnsi"/>
          <w:sz w:val="20"/>
          <w:szCs w:val="20"/>
          <w:lang w:val="en-US"/>
        </w:rPr>
      </w:pP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The Indian stock market ended higher on Thursday, extending gains to a third successive session, with investors tracking cues from Asian markets and also reacting positively to the latest batch of economic data.</w:t>
      </w:r>
    </w:p>
    <w:p w:rsidR="001B19A0" w:rsidRPr="001B19A0" w:rsidRDefault="001B19A0" w:rsidP="001B19A0">
      <w:pPr>
        <w:jc w:val="both"/>
        <w:rPr>
          <w:rFonts w:asciiTheme="majorHAnsi" w:hAnsiTheme="majorHAnsi" w:cstheme="majorHAnsi"/>
          <w:sz w:val="20"/>
          <w:szCs w:val="20"/>
        </w:rPr>
      </w:pPr>
      <w:proofErr w:type="gramStart"/>
      <w:r w:rsidRPr="001B19A0">
        <w:rPr>
          <w:rFonts w:asciiTheme="majorHAnsi" w:hAnsiTheme="majorHAnsi" w:cstheme="majorHAnsi"/>
          <w:sz w:val="20"/>
          <w:szCs w:val="20"/>
          <w:lang w:val="en-US"/>
        </w:rPr>
        <w:t>stocks</w:t>
      </w:r>
      <w:proofErr w:type="gramEnd"/>
      <w:r w:rsidRPr="001B19A0">
        <w:rPr>
          <w:rFonts w:asciiTheme="majorHAnsi" w:hAnsiTheme="majorHAnsi" w:cstheme="majorHAnsi"/>
          <w:sz w:val="20"/>
          <w:szCs w:val="20"/>
          <w:lang w:val="en-US"/>
        </w:rPr>
        <w:t xml:space="preserve"> managed to hold on to a substantial portion of their gains, and this resulted in the Sensex signing off with a gain of 150.57 points, or 0.42%, at 35,929.64. The Nifty50 of the National Stock Exchange ended up 53.95 points, or 0.5%, at 10,791.55.</w:t>
      </w: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In the currency market, rupee strengthened to 71.51 a dollar, rising from previous close of 72.01, before declining to 71.68 later on in the session.</w:t>
      </w: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Capital goods, consumer durables and realty stocks ended mostly higher. Select shares from automobile, banking and information technology sectors too ended notably higher, while energy and metal stocks were a bit weak.</w:t>
      </w: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 xml:space="preserve">Indiabulls Housing Finance gained 5.4%. Grasim Industries, Bajaj </w:t>
      </w:r>
      <w:proofErr w:type="spellStart"/>
      <w:r w:rsidRPr="001B19A0">
        <w:rPr>
          <w:rFonts w:asciiTheme="majorHAnsi" w:hAnsiTheme="majorHAnsi" w:cstheme="majorHAnsi"/>
          <w:sz w:val="20"/>
          <w:szCs w:val="20"/>
          <w:lang w:val="en-US"/>
        </w:rPr>
        <w:t>Finserv</w:t>
      </w:r>
      <w:proofErr w:type="spellEnd"/>
      <w:r w:rsidRPr="001B19A0">
        <w:rPr>
          <w:rFonts w:asciiTheme="majorHAnsi" w:hAnsiTheme="majorHAnsi" w:cstheme="majorHAnsi"/>
          <w:sz w:val="20"/>
          <w:szCs w:val="20"/>
          <w:lang w:val="en-US"/>
        </w:rPr>
        <w:t xml:space="preserve">, Wipro, </w:t>
      </w:r>
      <w:proofErr w:type="spellStart"/>
      <w:r w:rsidRPr="001B19A0">
        <w:rPr>
          <w:rFonts w:asciiTheme="majorHAnsi" w:hAnsiTheme="majorHAnsi" w:cstheme="majorHAnsi"/>
          <w:sz w:val="20"/>
          <w:szCs w:val="20"/>
          <w:lang w:val="en-US"/>
        </w:rPr>
        <w:t>Maruti</w:t>
      </w:r>
      <w:proofErr w:type="spellEnd"/>
      <w:r w:rsidRPr="001B19A0">
        <w:rPr>
          <w:rFonts w:asciiTheme="majorHAnsi" w:hAnsiTheme="majorHAnsi" w:cstheme="majorHAnsi"/>
          <w:sz w:val="20"/>
          <w:szCs w:val="20"/>
          <w:lang w:val="en-US"/>
        </w:rPr>
        <w:t xml:space="preserve"> Suzuki, </w:t>
      </w:r>
      <w:proofErr w:type="spellStart"/>
      <w:r w:rsidRPr="001B19A0">
        <w:rPr>
          <w:rFonts w:asciiTheme="majorHAnsi" w:hAnsiTheme="majorHAnsi" w:cstheme="majorHAnsi"/>
          <w:sz w:val="20"/>
          <w:szCs w:val="20"/>
          <w:lang w:val="en-US"/>
        </w:rPr>
        <w:t>Kotak</w:t>
      </w:r>
      <w:proofErr w:type="spellEnd"/>
      <w:r w:rsidRPr="001B19A0">
        <w:rPr>
          <w:rFonts w:asciiTheme="majorHAnsi" w:hAnsiTheme="majorHAnsi" w:cstheme="majorHAnsi"/>
          <w:sz w:val="20"/>
          <w:szCs w:val="20"/>
          <w:lang w:val="en-US"/>
        </w:rPr>
        <w:t xml:space="preserve"> Mahindra Bank, Hindustan Petroleum Corporation, Infosys, Zee Entertainment Enterprises and Hero </w:t>
      </w:r>
      <w:proofErr w:type="spellStart"/>
      <w:r w:rsidRPr="001B19A0">
        <w:rPr>
          <w:rFonts w:asciiTheme="majorHAnsi" w:hAnsiTheme="majorHAnsi" w:cstheme="majorHAnsi"/>
          <w:sz w:val="20"/>
          <w:szCs w:val="20"/>
          <w:lang w:val="en-US"/>
        </w:rPr>
        <w:t>Motocorp</w:t>
      </w:r>
      <w:proofErr w:type="spellEnd"/>
      <w:r w:rsidRPr="001B19A0">
        <w:rPr>
          <w:rFonts w:asciiTheme="majorHAnsi" w:hAnsiTheme="majorHAnsi" w:cstheme="majorHAnsi"/>
          <w:sz w:val="20"/>
          <w:szCs w:val="20"/>
          <w:lang w:val="en-US"/>
        </w:rPr>
        <w:t xml:space="preserve"> ended higher by 2 to 3.4%.</w:t>
      </w:r>
    </w:p>
    <w:p w:rsidR="001B19A0" w:rsidRDefault="001B19A0" w:rsidP="00F4101C">
      <w:pPr>
        <w:jc w:val="both"/>
        <w:rPr>
          <w:rFonts w:asciiTheme="majorHAnsi" w:hAnsiTheme="majorHAnsi" w:cstheme="majorHAnsi"/>
          <w:sz w:val="20"/>
          <w:szCs w:val="20"/>
          <w:lang w:val="en-US"/>
        </w:rPr>
      </w:pPr>
    </w:p>
    <w:p w:rsidR="00000000" w:rsidRDefault="001B19A0" w:rsidP="001B19A0">
      <w:pPr>
        <w:jc w:val="both"/>
        <w:rPr>
          <w:rFonts w:asciiTheme="majorHAnsi" w:hAnsiTheme="majorHAnsi" w:cstheme="majorHAnsi"/>
          <w:sz w:val="20"/>
          <w:szCs w:val="20"/>
          <w:lang w:val="en-US"/>
        </w:rPr>
      </w:pPr>
      <w:r w:rsidRPr="001B19A0">
        <w:rPr>
          <w:rFonts w:asciiTheme="majorHAnsi" w:hAnsiTheme="majorHAnsi" w:cstheme="majorHAnsi"/>
          <w:sz w:val="20"/>
          <w:szCs w:val="20"/>
          <w:lang w:val="en-US"/>
        </w:rPr>
        <w:t xml:space="preserve">The new governor is set to steer the central board of the </w:t>
      </w:r>
      <w:r w:rsidRPr="001B19A0">
        <w:rPr>
          <w:rFonts w:asciiTheme="majorHAnsi" w:hAnsiTheme="majorHAnsi" w:cstheme="majorHAnsi"/>
          <w:b/>
          <w:bCs/>
          <w:sz w:val="20"/>
          <w:szCs w:val="20"/>
          <w:lang w:val="en-US"/>
        </w:rPr>
        <w:t>RBI</w:t>
      </w:r>
      <w:r w:rsidRPr="001B19A0">
        <w:rPr>
          <w:rFonts w:asciiTheme="majorHAnsi" w:hAnsiTheme="majorHAnsi" w:cstheme="majorHAnsi"/>
          <w:sz w:val="20"/>
          <w:szCs w:val="20"/>
          <w:lang w:val="en-US"/>
        </w:rPr>
        <w:t xml:space="preserve"> on Today. The board meeting is expect</w:t>
      </w:r>
      <w:r w:rsidRPr="001B19A0">
        <w:rPr>
          <w:rFonts w:asciiTheme="majorHAnsi" w:hAnsiTheme="majorHAnsi" w:cstheme="majorHAnsi"/>
          <w:sz w:val="20"/>
          <w:szCs w:val="20"/>
          <w:lang w:val="en-US"/>
        </w:rPr>
        <w:t xml:space="preserve">ed to discuss micro, small &amp; medium </w:t>
      </w:r>
      <w:proofErr w:type="gramStart"/>
      <w:r w:rsidRPr="001B19A0">
        <w:rPr>
          <w:rFonts w:asciiTheme="majorHAnsi" w:hAnsiTheme="majorHAnsi" w:cstheme="majorHAnsi"/>
          <w:sz w:val="20"/>
          <w:szCs w:val="20"/>
          <w:lang w:val="en-US"/>
        </w:rPr>
        <w:t>enterprises, that</w:t>
      </w:r>
      <w:proofErr w:type="gramEnd"/>
      <w:r w:rsidRPr="001B19A0">
        <w:rPr>
          <w:rFonts w:asciiTheme="majorHAnsi" w:hAnsiTheme="majorHAnsi" w:cstheme="majorHAnsi"/>
          <w:sz w:val="20"/>
          <w:szCs w:val="20"/>
          <w:lang w:val="en-US"/>
        </w:rPr>
        <w:t xml:space="preserve"> are under stress due to </w:t>
      </w:r>
      <w:proofErr w:type="spellStart"/>
      <w:r w:rsidRPr="001B19A0">
        <w:rPr>
          <w:rFonts w:asciiTheme="majorHAnsi" w:hAnsiTheme="majorHAnsi" w:cstheme="majorHAnsi"/>
          <w:sz w:val="20"/>
          <w:szCs w:val="20"/>
          <w:lang w:val="en-US"/>
        </w:rPr>
        <w:t>demonetisation</w:t>
      </w:r>
      <w:proofErr w:type="spellEnd"/>
      <w:r w:rsidRPr="001B19A0">
        <w:rPr>
          <w:rFonts w:asciiTheme="majorHAnsi" w:hAnsiTheme="majorHAnsi" w:cstheme="majorHAnsi"/>
          <w:sz w:val="20"/>
          <w:szCs w:val="20"/>
          <w:lang w:val="en-US"/>
        </w:rPr>
        <w:t xml:space="preserve"> and implementation of the GST.</w:t>
      </w:r>
    </w:p>
    <w:p w:rsidR="001B19A0" w:rsidRPr="001B19A0" w:rsidRDefault="001B19A0" w:rsidP="001B19A0">
      <w:pPr>
        <w:jc w:val="both"/>
        <w:rPr>
          <w:rFonts w:asciiTheme="majorHAnsi" w:hAnsiTheme="majorHAnsi" w:cstheme="majorHAnsi"/>
          <w:sz w:val="20"/>
          <w:szCs w:val="20"/>
        </w:rPr>
      </w:pPr>
    </w:p>
    <w:p w:rsidR="00000000" w:rsidRDefault="001B19A0" w:rsidP="001B19A0">
      <w:pPr>
        <w:jc w:val="both"/>
        <w:rPr>
          <w:rFonts w:asciiTheme="majorHAnsi" w:hAnsiTheme="majorHAnsi" w:cstheme="majorHAnsi"/>
          <w:sz w:val="20"/>
          <w:szCs w:val="20"/>
          <w:lang w:val="en-US"/>
        </w:rPr>
      </w:pPr>
      <w:r w:rsidRPr="001B19A0">
        <w:rPr>
          <w:rFonts w:asciiTheme="majorHAnsi" w:hAnsiTheme="majorHAnsi" w:cstheme="majorHAnsi"/>
          <w:b/>
          <w:bCs/>
          <w:sz w:val="20"/>
          <w:szCs w:val="20"/>
          <w:lang w:val="en-US"/>
        </w:rPr>
        <w:t>Eurozone's growth outlook</w:t>
      </w:r>
      <w:r w:rsidRPr="001B19A0">
        <w:rPr>
          <w:rFonts w:asciiTheme="majorHAnsi" w:hAnsiTheme="majorHAnsi" w:cstheme="majorHAnsi"/>
          <w:sz w:val="20"/>
          <w:szCs w:val="20"/>
          <w:lang w:val="en-US"/>
        </w:rPr>
        <w:t xml:space="preserve"> is likely to face downside risks due to the persistence of uncertainties linked mainly to politics, trade wars and protectionism, European Central Bank President Mario </w:t>
      </w:r>
      <w:proofErr w:type="spellStart"/>
      <w:r w:rsidRPr="001B19A0">
        <w:rPr>
          <w:rFonts w:asciiTheme="majorHAnsi" w:hAnsiTheme="majorHAnsi" w:cstheme="majorHAnsi"/>
          <w:sz w:val="20"/>
          <w:szCs w:val="20"/>
          <w:lang w:val="en-US"/>
        </w:rPr>
        <w:t>Draghi</w:t>
      </w:r>
      <w:proofErr w:type="spellEnd"/>
      <w:r w:rsidRPr="001B19A0">
        <w:rPr>
          <w:rFonts w:asciiTheme="majorHAnsi" w:hAnsiTheme="majorHAnsi" w:cstheme="majorHAnsi"/>
          <w:sz w:val="20"/>
          <w:szCs w:val="20"/>
          <w:lang w:val="en-US"/>
        </w:rPr>
        <w:t xml:space="preserve"> warned on Thursday, as the bank confirmed tha</w:t>
      </w:r>
      <w:r w:rsidRPr="001B19A0">
        <w:rPr>
          <w:rFonts w:asciiTheme="majorHAnsi" w:hAnsiTheme="majorHAnsi" w:cstheme="majorHAnsi"/>
          <w:sz w:val="20"/>
          <w:szCs w:val="20"/>
          <w:lang w:val="en-US"/>
        </w:rPr>
        <w:t xml:space="preserve">t it is ending its massive asset purchase </w:t>
      </w:r>
      <w:proofErr w:type="spellStart"/>
      <w:r w:rsidRPr="001B19A0">
        <w:rPr>
          <w:rFonts w:asciiTheme="majorHAnsi" w:hAnsiTheme="majorHAnsi" w:cstheme="majorHAnsi"/>
          <w:sz w:val="20"/>
          <w:szCs w:val="20"/>
          <w:lang w:val="en-US"/>
        </w:rPr>
        <w:t>programme</w:t>
      </w:r>
      <w:proofErr w:type="spellEnd"/>
      <w:r w:rsidRPr="001B19A0">
        <w:rPr>
          <w:rFonts w:asciiTheme="majorHAnsi" w:hAnsiTheme="majorHAnsi" w:cstheme="majorHAnsi"/>
          <w:sz w:val="20"/>
          <w:szCs w:val="20"/>
          <w:lang w:val="en-US"/>
        </w:rPr>
        <w:t xml:space="preserve"> this month and trimmed the growth and inflation projections for next year.</w:t>
      </w:r>
    </w:p>
    <w:p w:rsidR="001B19A0" w:rsidRDefault="001B19A0" w:rsidP="001B19A0">
      <w:pPr>
        <w:jc w:val="both"/>
        <w:rPr>
          <w:rFonts w:asciiTheme="majorHAnsi" w:hAnsiTheme="majorHAnsi" w:cstheme="majorHAnsi"/>
          <w:sz w:val="20"/>
          <w:szCs w:val="20"/>
          <w:lang w:val="en-US"/>
        </w:rPr>
      </w:pPr>
    </w:p>
    <w:p w:rsidR="001B19A0" w:rsidRDefault="001B19A0" w:rsidP="001B19A0">
      <w:pPr>
        <w:jc w:val="both"/>
        <w:rPr>
          <w:rFonts w:asciiTheme="majorHAnsi" w:hAnsiTheme="majorHAnsi" w:cstheme="majorHAnsi"/>
          <w:sz w:val="20"/>
          <w:szCs w:val="20"/>
          <w:lang w:val="en-US"/>
        </w:rPr>
      </w:pPr>
      <w:proofErr w:type="spellStart"/>
      <w:r w:rsidRPr="001B19A0">
        <w:rPr>
          <w:rFonts w:asciiTheme="majorHAnsi" w:hAnsiTheme="majorHAnsi" w:cstheme="majorHAnsi"/>
          <w:b/>
          <w:bCs/>
          <w:sz w:val="20"/>
          <w:szCs w:val="20"/>
          <w:lang w:val="en-US"/>
        </w:rPr>
        <w:t>Lupin</w:t>
      </w:r>
      <w:proofErr w:type="spellEnd"/>
      <w:r w:rsidRPr="001B19A0">
        <w:rPr>
          <w:rFonts w:asciiTheme="majorHAnsi" w:hAnsiTheme="majorHAnsi" w:cstheme="majorHAnsi"/>
          <w:sz w:val="20"/>
          <w:szCs w:val="20"/>
          <w:lang w:val="en-US"/>
        </w:rPr>
        <w:t xml:space="preserve"> announced that it has received tentative approval for its Dimethyl </w:t>
      </w:r>
      <w:proofErr w:type="spellStart"/>
      <w:r w:rsidRPr="001B19A0">
        <w:rPr>
          <w:rFonts w:asciiTheme="majorHAnsi" w:hAnsiTheme="majorHAnsi" w:cstheme="majorHAnsi"/>
          <w:sz w:val="20"/>
          <w:szCs w:val="20"/>
          <w:lang w:val="en-US"/>
        </w:rPr>
        <w:t>Fumarate</w:t>
      </w:r>
      <w:proofErr w:type="spellEnd"/>
      <w:r w:rsidRPr="001B19A0">
        <w:rPr>
          <w:rFonts w:asciiTheme="majorHAnsi" w:hAnsiTheme="majorHAnsi" w:cstheme="majorHAnsi"/>
          <w:sz w:val="20"/>
          <w:szCs w:val="20"/>
          <w:lang w:val="en-US"/>
        </w:rPr>
        <w:t> Delayed Release Capsules, 120 mg and 240 mg from the United States Food and Drug Administration</w:t>
      </w:r>
    </w:p>
    <w:p w:rsidR="001B19A0" w:rsidRDefault="001B19A0" w:rsidP="001B19A0">
      <w:pPr>
        <w:jc w:val="both"/>
        <w:rPr>
          <w:rFonts w:asciiTheme="majorHAnsi" w:hAnsiTheme="majorHAnsi" w:cstheme="majorHAnsi"/>
          <w:sz w:val="20"/>
          <w:szCs w:val="20"/>
          <w:lang w:val="en-US"/>
        </w:rPr>
      </w:pPr>
    </w:p>
    <w:p w:rsidR="001B19A0" w:rsidRDefault="001B19A0" w:rsidP="001B19A0">
      <w:pPr>
        <w:jc w:val="both"/>
        <w:rPr>
          <w:rFonts w:asciiTheme="majorHAnsi" w:hAnsiTheme="majorHAnsi" w:cstheme="majorHAnsi"/>
          <w:sz w:val="20"/>
          <w:szCs w:val="20"/>
          <w:lang w:val="en-US"/>
        </w:rPr>
      </w:pPr>
      <w:r w:rsidRPr="001B19A0">
        <w:rPr>
          <w:rFonts w:asciiTheme="majorHAnsi" w:hAnsiTheme="majorHAnsi" w:cstheme="majorHAnsi"/>
          <w:b/>
          <w:bCs/>
          <w:sz w:val="20"/>
          <w:szCs w:val="20"/>
          <w:lang w:val="en-US"/>
        </w:rPr>
        <w:t xml:space="preserve">Yes Bank </w:t>
      </w:r>
      <w:r w:rsidRPr="001B19A0">
        <w:rPr>
          <w:rFonts w:asciiTheme="majorHAnsi" w:hAnsiTheme="majorHAnsi" w:cstheme="majorHAnsi"/>
          <w:sz w:val="20"/>
          <w:szCs w:val="20"/>
          <w:lang w:val="en-US"/>
        </w:rPr>
        <w:t xml:space="preserve">to Submit CEO Candidate </w:t>
      </w:r>
      <w:proofErr w:type="gramStart"/>
      <w:r w:rsidRPr="001B19A0">
        <w:rPr>
          <w:rFonts w:asciiTheme="majorHAnsi" w:hAnsiTheme="majorHAnsi" w:cstheme="majorHAnsi"/>
          <w:sz w:val="20"/>
          <w:szCs w:val="20"/>
          <w:lang w:val="en-US"/>
        </w:rPr>
        <w:t>For</w:t>
      </w:r>
      <w:proofErr w:type="gramEnd"/>
      <w:r w:rsidRPr="001B19A0">
        <w:rPr>
          <w:rFonts w:asciiTheme="majorHAnsi" w:hAnsiTheme="majorHAnsi" w:cstheme="majorHAnsi"/>
          <w:sz w:val="20"/>
          <w:szCs w:val="20"/>
          <w:lang w:val="en-US"/>
        </w:rPr>
        <w:t xml:space="preserve"> RBI Approval </w:t>
      </w:r>
    </w:p>
    <w:p w:rsidR="001B19A0" w:rsidRDefault="001B19A0" w:rsidP="001B19A0">
      <w:pPr>
        <w:jc w:val="both"/>
        <w:rPr>
          <w:rFonts w:asciiTheme="majorHAnsi" w:hAnsiTheme="majorHAnsi" w:cstheme="majorHAnsi"/>
          <w:sz w:val="20"/>
          <w:szCs w:val="20"/>
          <w:lang w:val="en-US"/>
        </w:rPr>
      </w:pPr>
    </w:p>
    <w:p w:rsidR="001B19A0" w:rsidRDefault="001B19A0" w:rsidP="001B19A0">
      <w:pPr>
        <w:jc w:val="both"/>
        <w:rPr>
          <w:rFonts w:asciiTheme="majorHAnsi" w:hAnsiTheme="majorHAnsi" w:cstheme="majorHAnsi"/>
          <w:sz w:val="20"/>
          <w:szCs w:val="20"/>
          <w:lang w:val="en-US"/>
        </w:rPr>
      </w:pPr>
      <w:r w:rsidRPr="001B19A0">
        <w:rPr>
          <w:rFonts w:asciiTheme="majorHAnsi" w:hAnsiTheme="majorHAnsi" w:cstheme="majorHAnsi"/>
          <w:sz w:val="20"/>
          <w:szCs w:val="20"/>
          <w:lang w:val="en-US"/>
        </w:rPr>
        <w:t xml:space="preserve">Telecom tribunal sets aside TRAI’s tariff order of February on predatory pricing and discounted tariff. This brings relief to </w:t>
      </w:r>
      <w:proofErr w:type="spellStart"/>
      <w:r w:rsidRPr="001B19A0">
        <w:rPr>
          <w:rFonts w:asciiTheme="majorHAnsi" w:hAnsiTheme="majorHAnsi" w:cstheme="majorHAnsi"/>
          <w:b/>
          <w:bCs/>
          <w:sz w:val="20"/>
          <w:szCs w:val="20"/>
          <w:lang w:val="en-US"/>
        </w:rPr>
        <w:t>Bharti</w:t>
      </w:r>
      <w:proofErr w:type="spellEnd"/>
      <w:r w:rsidRPr="001B19A0">
        <w:rPr>
          <w:rFonts w:asciiTheme="majorHAnsi" w:hAnsiTheme="majorHAnsi" w:cstheme="majorHAnsi"/>
          <w:b/>
          <w:bCs/>
          <w:sz w:val="20"/>
          <w:szCs w:val="20"/>
          <w:lang w:val="en-US"/>
        </w:rPr>
        <w:t xml:space="preserve"> </w:t>
      </w:r>
      <w:proofErr w:type="spellStart"/>
      <w:r w:rsidRPr="001B19A0">
        <w:rPr>
          <w:rFonts w:asciiTheme="majorHAnsi" w:hAnsiTheme="majorHAnsi" w:cstheme="majorHAnsi"/>
          <w:b/>
          <w:bCs/>
          <w:sz w:val="20"/>
          <w:szCs w:val="20"/>
          <w:lang w:val="en-US"/>
        </w:rPr>
        <w:t>Airtel</w:t>
      </w:r>
      <w:proofErr w:type="spellEnd"/>
      <w:r w:rsidRPr="001B19A0">
        <w:rPr>
          <w:rFonts w:asciiTheme="majorHAnsi" w:hAnsiTheme="majorHAnsi" w:cstheme="majorHAnsi"/>
          <w:b/>
          <w:bCs/>
          <w:sz w:val="20"/>
          <w:szCs w:val="20"/>
          <w:lang w:val="en-US"/>
        </w:rPr>
        <w:t xml:space="preserve"> and Vodafone Idea </w:t>
      </w:r>
      <w:r w:rsidRPr="001B19A0">
        <w:rPr>
          <w:rFonts w:asciiTheme="majorHAnsi" w:hAnsiTheme="majorHAnsi" w:cstheme="majorHAnsi"/>
          <w:sz w:val="20"/>
          <w:szCs w:val="20"/>
          <w:lang w:val="en-US"/>
        </w:rPr>
        <w:t>as they continue to offer segmented plans.</w:t>
      </w:r>
    </w:p>
    <w:p w:rsidR="001B19A0" w:rsidRDefault="001B19A0" w:rsidP="001B19A0">
      <w:pPr>
        <w:jc w:val="both"/>
        <w:rPr>
          <w:rFonts w:asciiTheme="majorHAnsi" w:hAnsiTheme="majorHAnsi" w:cstheme="majorHAnsi"/>
          <w:sz w:val="20"/>
          <w:szCs w:val="20"/>
          <w:lang w:val="en-US"/>
        </w:rPr>
      </w:pP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b/>
          <w:bCs/>
          <w:sz w:val="20"/>
          <w:szCs w:val="20"/>
          <w:lang w:val="en-US"/>
        </w:rPr>
        <w:t>Tata Motors </w:t>
      </w:r>
      <w:r w:rsidRPr="001B19A0">
        <w:rPr>
          <w:rFonts w:asciiTheme="majorHAnsi" w:hAnsiTheme="majorHAnsi" w:cstheme="majorHAnsi"/>
          <w:sz w:val="20"/>
          <w:szCs w:val="20"/>
          <w:lang w:val="en-US"/>
        </w:rPr>
        <w:t>said it will hike prices of its passenger vehicles across mod</w:t>
      </w:r>
      <w:r>
        <w:rPr>
          <w:rFonts w:asciiTheme="majorHAnsi" w:hAnsiTheme="majorHAnsi" w:cstheme="majorHAnsi"/>
          <w:sz w:val="20"/>
          <w:szCs w:val="20"/>
          <w:lang w:val="en-US"/>
        </w:rPr>
        <w:t>els by up to Rs 40,000 from January</w:t>
      </w:r>
      <w:r w:rsidRPr="001B19A0">
        <w:rPr>
          <w:rFonts w:asciiTheme="majorHAnsi" w:hAnsiTheme="majorHAnsi" w:cstheme="majorHAnsi"/>
          <w:sz w:val="20"/>
          <w:szCs w:val="20"/>
          <w:lang w:val="en-US"/>
        </w:rPr>
        <w:t xml:space="preserve"> 1, 2019, to offset the impact of rising input costs.</w:t>
      </w:r>
    </w:p>
    <w:p w:rsidR="001B19A0" w:rsidRDefault="001B19A0" w:rsidP="00F4101C">
      <w:pPr>
        <w:jc w:val="both"/>
        <w:rPr>
          <w:rFonts w:asciiTheme="majorHAnsi" w:hAnsiTheme="majorHAnsi" w:cstheme="majorHAnsi"/>
          <w:sz w:val="20"/>
          <w:szCs w:val="20"/>
          <w:lang w:val="en-US"/>
        </w:rPr>
      </w:pPr>
      <w:proofErr w:type="spellStart"/>
      <w:r w:rsidRPr="001B19A0">
        <w:rPr>
          <w:rFonts w:asciiTheme="majorHAnsi" w:hAnsiTheme="majorHAnsi" w:cstheme="majorHAnsi"/>
          <w:b/>
          <w:bCs/>
          <w:sz w:val="20"/>
          <w:szCs w:val="20"/>
          <w:lang w:val="en-US"/>
        </w:rPr>
        <w:t>Adani</w:t>
      </w:r>
      <w:proofErr w:type="spellEnd"/>
      <w:r w:rsidRPr="001B19A0">
        <w:rPr>
          <w:rFonts w:asciiTheme="majorHAnsi" w:hAnsiTheme="majorHAnsi" w:cstheme="majorHAnsi"/>
          <w:b/>
          <w:bCs/>
          <w:sz w:val="20"/>
          <w:szCs w:val="20"/>
          <w:lang w:val="en-US"/>
        </w:rPr>
        <w:t xml:space="preserve"> Enterprises’ </w:t>
      </w:r>
      <w:proofErr w:type="spellStart"/>
      <w:r w:rsidRPr="001B19A0">
        <w:rPr>
          <w:rFonts w:asciiTheme="majorHAnsi" w:hAnsiTheme="majorHAnsi" w:cstheme="majorHAnsi"/>
          <w:sz w:val="20"/>
          <w:szCs w:val="20"/>
          <w:lang w:val="en-US"/>
        </w:rPr>
        <w:t>defence</w:t>
      </w:r>
      <w:proofErr w:type="spellEnd"/>
      <w:r w:rsidRPr="001B19A0">
        <w:rPr>
          <w:rFonts w:asciiTheme="majorHAnsi" w:hAnsiTheme="majorHAnsi" w:cstheme="majorHAnsi"/>
          <w:sz w:val="20"/>
          <w:szCs w:val="20"/>
          <w:lang w:val="en-US"/>
        </w:rPr>
        <w:t xml:space="preserve"> arm acquired 1.3 </w:t>
      </w:r>
      <w:proofErr w:type="spellStart"/>
      <w:r w:rsidRPr="001B19A0">
        <w:rPr>
          <w:rFonts w:asciiTheme="majorHAnsi" w:hAnsiTheme="majorHAnsi" w:cstheme="majorHAnsi"/>
          <w:sz w:val="20"/>
          <w:szCs w:val="20"/>
          <w:lang w:val="en-US"/>
        </w:rPr>
        <w:t>crore</w:t>
      </w:r>
      <w:proofErr w:type="spellEnd"/>
      <w:r w:rsidRPr="001B19A0">
        <w:rPr>
          <w:rFonts w:asciiTheme="majorHAnsi" w:hAnsiTheme="majorHAnsi" w:cstheme="majorHAnsi"/>
          <w:sz w:val="20"/>
          <w:szCs w:val="20"/>
          <w:lang w:val="en-US"/>
        </w:rPr>
        <w:t xml:space="preserve"> shares in Alpha Design Technologies for Rs 400 </w:t>
      </w:r>
      <w:proofErr w:type="spellStart"/>
      <w:r w:rsidRPr="001B19A0">
        <w:rPr>
          <w:rFonts w:asciiTheme="majorHAnsi" w:hAnsiTheme="majorHAnsi" w:cstheme="majorHAnsi"/>
          <w:sz w:val="20"/>
          <w:szCs w:val="20"/>
          <w:lang w:val="en-US"/>
        </w:rPr>
        <w:t>crore</w:t>
      </w:r>
      <w:proofErr w:type="spellEnd"/>
      <w:r w:rsidRPr="001B19A0">
        <w:rPr>
          <w:rFonts w:asciiTheme="majorHAnsi" w:hAnsiTheme="majorHAnsi" w:cstheme="majorHAnsi"/>
          <w:sz w:val="20"/>
          <w:szCs w:val="20"/>
          <w:lang w:val="en-US"/>
        </w:rPr>
        <w:t>.</w:t>
      </w:r>
    </w:p>
    <w:p w:rsidR="001B19A0" w:rsidRDefault="001B19A0" w:rsidP="00F4101C">
      <w:pPr>
        <w:jc w:val="both"/>
        <w:rPr>
          <w:rFonts w:asciiTheme="majorHAnsi" w:hAnsiTheme="majorHAnsi" w:cstheme="majorHAnsi"/>
          <w:sz w:val="20"/>
          <w:szCs w:val="20"/>
          <w:lang w:val="en-US"/>
        </w:rPr>
      </w:pPr>
    </w:p>
    <w:p w:rsidR="001B19A0" w:rsidRDefault="001B19A0" w:rsidP="00F4101C">
      <w:pPr>
        <w:jc w:val="both"/>
        <w:rPr>
          <w:rFonts w:asciiTheme="majorHAnsi" w:hAnsiTheme="majorHAnsi" w:cstheme="majorHAnsi"/>
          <w:sz w:val="20"/>
          <w:szCs w:val="20"/>
          <w:lang w:val="en-US"/>
        </w:rPr>
      </w:pPr>
      <w:bookmarkStart w:id="0" w:name="_GoBack"/>
      <w:bookmarkEnd w:id="0"/>
      <w:r w:rsidRPr="001B19A0">
        <w:rPr>
          <w:rFonts w:asciiTheme="majorHAnsi" w:hAnsiTheme="majorHAnsi" w:cstheme="majorHAnsi"/>
          <w:sz w:val="20"/>
          <w:szCs w:val="20"/>
          <w:lang w:val="en-US"/>
        </w:rPr>
        <w:t>NCLT approves amalgamation of Capital First and its two arms Capital First Home Finance and Capital First Securities with IDFC Bank.</w:t>
      </w:r>
    </w:p>
    <w:p w:rsidR="001B19A0" w:rsidRDefault="001B19A0" w:rsidP="00F4101C">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w:t>
      </w:r>
    </w:p>
    <w:p w:rsidR="00630D96" w:rsidRPr="004D507D" w:rsidRDefault="00630D96" w:rsidP="00775FA6">
      <w:pPr>
        <w:jc w:val="both"/>
        <w:rPr>
          <w:rFonts w:asciiTheme="majorHAnsi" w:hAnsiTheme="majorHAnsi" w:cstheme="majorHAnsi"/>
          <w:sz w:val="20"/>
          <w:szCs w:val="20"/>
          <w:lang w:val="en-US"/>
        </w:rPr>
      </w:pP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Nifty opened with positive gap of 73 points at 10810 levels in yesterday’s session. All the key benchmark indices were trading higher in early trade tracking positive clues from Asian as well as US market. Nifty after testing high of 10838 levels slipped in last hour as higher levels attracted profit booking. Finally index close at 10791 levels still with gain of 54 points.</w:t>
      </w:r>
    </w:p>
    <w:p w:rsidR="001B19A0" w:rsidRDefault="001B19A0" w:rsidP="001B19A0">
      <w:pPr>
        <w:jc w:val="both"/>
        <w:rPr>
          <w:rFonts w:asciiTheme="majorHAnsi" w:hAnsiTheme="majorHAnsi" w:cstheme="majorHAnsi"/>
          <w:sz w:val="20"/>
          <w:szCs w:val="20"/>
          <w:lang w:val="en-US"/>
        </w:rPr>
      </w:pP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Yesterday’s price action has formed spinning top candle on daily chart. This indicates bulls have lost momentum and indecisiveness at higher levels. Index has still managed to close above 200 DMA which is placed at 10754 levels. RSI is also moving in up direction which is positive sign.</w:t>
      </w:r>
    </w:p>
    <w:p w:rsidR="001B19A0" w:rsidRDefault="001B19A0" w:rsidP="001B19A0">
      <w:pPr>
        <w:jc w:val="both"/>
        <w:rPr>
          <w:rFonts w:asciiTheme="majorHAnsi" w:hAnsiTheme="majorHAnsi" w:cstheme="majorHAnsi"/>
          <w:sz w:val="20"/>
          <w:szCs w:val="20"/>
          <w:lang w:val="en-US"/>
        </w:rPr>
      </w:pPr>
    </w:p>
    <w:p w:rsidR="001B19A0" w:rsidRPr="001B19A0" w:rsidRDefault="001B19A0" w:rsidP="001B19A0">
      <w:pPr>
        <w:jc w:val="both"/>
        <w:rPr>
          <w:rFonts w:asciiTheme="majorHAnsi" w:hAnsiTheme="majorHAnsi" w:cstheme="majorHAnsi"/>
          <w:sz w:val="20"/>
          <w:szCs w:val="20"/>
        </w:rPr>
      </w:pPr>
      <w:r w:rsidRPr="001B19A0">
        <w:rPr>
          <w:rFonts w:asciiTheme="majorHAnsi" w:hAnsiTheme="majorHAnsi" w:cstheme="majorHAnsi"/>
          <w:sz w:val="20"/>
          <w:szCs w:val="20"/>
          <w:lang w:val="en-US"/>
        </w:rPr>
        <w:t>Broad view still remains bullish till index sustain above 10650 levels but after three straight day of gain market might give some correction. Short term support is at 10790 and 10730 levels. On higher side resistance is at 10866 and 10940 levels. Dip in price near support levels should be used as buying opportunity.</w:t>
      </w:r>
    </w:p>
    <w:p w:rsidR="003B7E7D" w:rsidRDefault="003B7E7D" w:rsidP="003B7E7D">
      <w:pPr>
        <w:jc w:val="both"/>
        <w:rPr>
          <w:rFonts w:asciiTheme="majorHAnsi" w:hAnsiTheme="majorHAnsi" w:cstheme="majorHAnsi"/>
          <w:sz w:val="20"/>
          <w:szCs w:val="20"/>
          <w:lang w:val="en-US"/>
        </w:rPr>
      </w:pPr>
    </w:p>
    <w:p w:rsidR="00870E97" w:rsidRPr="004D507D" w:rsidRDefault="005821AB" w:rsidP="003B7E7D">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1E20677F"/>
    <w:multiLevelType w:val="hybridMultilevel"/>
    <w:tmpl w:val="6E2C0472"/>
    <w:lvl w:ilvl="0" w:tplc="DBD2C1D8">
      <w:start w:val="1"/>
      <w:numFmt w:val="bullet"/>
      <w:lvlText w:val="•"/>
      <w:lvlJc w:val="left"/>
      <w:pPr>
        <w:tabs>
          <w:tab w:val="num" w:pos="720"/>
        </w:tabs>
        <w:ind w:left="720" w:hanging="360"/>
      </w:pPr>
      <w:rPr>
        <w:rFonts w:ascii="Arial" w:hAnsi="Arial" w:hint="default"/>
      </w:rPr>
    </w:lvl>
    <w:lvl w:ilvl="1" w:tplc="22E4FE5A" w:tentative="1">
      <w:start w:val="1"/>
      <w:numFmt w:val="bullet"/>
      <w:lvlText w:val="•"/>
      <w:lvlJc w:val="left"/>
      <w:pPr>
        <w:tabs>
          <w:tab w:val="num" w:pos="1440"/>
        </w:tabs>
        <w:ind w:left="1440" w:hanging="360"/>
      </w:pPr>
      <w:rPr>
        <w:rFonts w:ascii="Arial" w:hAnsi="Arial" w:hint="default"/>
      </w:rPr>
    </w:lvl>
    <w:lvl w:ilvl="2" w:tplc="482058CE" w:tentative="1">
      <w:start w:val="1"/>
      <w:numFmt w:val="bullet"/>
      <w:lvlText w:val="•"/>
      <w:lvlJc w:val="left"/>
      <w:pPr>
        <w:tabs>
          <w:tab w:val="num" w:pos="2160"/>
        </w:tabs>
        <w:ind w:left="2160" w:hanging="360"/>
      </w:pPr>
      <w:rPr>
        <w:rFonts w:ascii="Arial" w:hAnsi="Arial" w:hint="default"/>
      </w:rPr>
    </w:lvl>
    <w:lvl w:ilvl="3" w:tplc="5D4EE5AE" w:tentative="1">
      <w:start w:val="1"/>
      <w:numFmt w:val="bullet"/>
      <w:lvlText w:val="•"/>
      <w:lvlJc w:val="left"/>
      <w:pPr>
        <w:tabs>
          <w:tab w:val="num" w:pos="2880"/>
        </w:tabs>
        <w:ind w:left="2880" w:hanging="360"/>
      </w:pPr>
      <w:rPr>
        <w:rFonts w:ascii="Arial" w:hAnsi="Arial" w:hint="default"/>
      </w:rPr>
    </w:lvl>
    <w:lvl w:ilvl="4" w:tplc="E9D63AFC" w:tentative="1">
      <w:start w:val="1"/>
      <w:numFmt w:val="bullet"/>
      <w:lvlText w:val="•"/>
      <w:lvlJc w:val="left"/>
      <w:pPr>
        <w:tabs>
          <w:tab w:val="num" w:pos="3600"/>
        </w:tabs>
        <w:ind w:left="3600" w:hanging="360"/>
      </w:pPr>
      <w:rPr>
        <w:rFonts w:ascii="Arial" w:hAnsi="Arial" w:hint="default"/>
      </w:rPr>
    </w:lvl>
    <w:lvl w:ilvl="5" w:tplc="2A184C20" w:tentative="1">
      <w:start w:val="1"/>
      <w:numFmt w:val="bullet"/>
      <w:lvlText w:val="•"/>
      <w:lvlJc w:val="left"/>
      <w:pPr>
        <w:tabs>
          <w:tab w:val="num" w:pos="4320"/>
        </w:tabs>
        <w:ind w:left="4320" w:hanging="360"/>
      </w:pPr>
      <w:rPr>
        <w:rFonts w:ascii="Arial" w:hAnsi="Arial" w:hint="default"/>
      </w:rPr>
    </w:lvl>
    <w:lvl w:ilvl="6" w:tplc="DD02417E" w:tentative="1">
      <w:start w:val="1"/>
      <w:numFmt w:val="bullet"/>
      <w:lvlText w:val="•"/>
      <w:lvlJc w:val="left"/>
      <w:pPr>
        <w:tabs>
          <w:tab w:val="num" w:pos="5040"/>
        </w:tabs>
        <w:ind w:left="5040" w:hanging="360"/>
      </w:pPr>
      <w:rPr>
        <w:rFonts w:ascii="Arial" w:hAnsi="Arial" w:hint="default"/>
      </w:rPr>
    </w:lvl>
    <w:lvl w:ilvl="7" w:tplc="FA346990" w:tentative="1">
      <w:start w:val="1"/>
      <w:numFmt w:val="bullet"/>
      <w:lvlText w:val="•"/>
      <w:lvlJc w:val="left"/>
      <w:pPr>
        <w:tabs>
          <w:tab w:val="num" w:pos="5760"/>
        </w:tabs>
        <w:ind w:left="5760" w:hanging="360"/>
      </w:pPr>
      <w:rPr>
        <w:rFonts w:ascii="Arial" w:hAnsi="Arial" w:hint="default"/>
      </w:rPr>
    </w:lvl>
    <w:lvl w:ilvl="8" w:tplc="3B9C38DE" w:tentative="1">
      <w:start w:val="1"/>
      <w:numFmt w:val="bullet"/>
      <w:lvlText w:val="•"/>
      <w:lvlJc w:val="left"/>
      <w:pPr>
        <w:tabs>
          <w:tab w:val="num" w:pos="6480"/>
        </w:tabs>
        <w:ind w:left="6480" w:hanging="360"/>
      </w:pPr>
      <w:rPr>
        <w:rFonts w:ascii="Arial" w:hAnsi="Arial" w:hint="default"/>
      </w:rPr>
    </w:lvl>
  </w:abstractNum>
  <w:abstractNum w:abstractNumId="9">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10">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1">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2">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3">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4">
    <w:nsid w:val="38861BAA"/>
    <w:multiLevelType w:val="hybridMultilevel"/>
    <w:tmpl w:val="D9E48836"/>
    <w:lvl w:ilvl="0" w:tplc="21CCE1E4">
      <w:start w:val="1"/>
      <w:numFmt w:val="bullet"/>
      <w:lvlText w:val="•"/>
      <w:lvlJc w:val="left"/>
      <w:pPr>
        <w:tabs>
          <w:tab w:val="num" w:pos="720"/>
        </w:tabs>
        <w:ind w:left="720" w:hanging="360"/>
      </w:pPr>
      <w:rPr>
        <w:rFonts w:ascii="Arial" w:hAnsi="Arial" w:hint="default"/>
      </w:rPr>
    </w:lvl>
    <w:lvl w:ilvl="1" w:tplc="6E5C32E0">
      <w:start w:val="1"/>
      <w:numFmt w:val="bullet"/>
      <w:lvlText w:val="•"/>
      <w:lvlJc w:val="left"/>
      <w:pPr>
        <w:tabs>
          <w:tab w:val="num" w:pos="1440"/>
        </w:tabs>
        <w:ind w:left="1440" w:hanging="360"/>
      </w:pPr>
      <w:rPr>
        <w:rFonts w:ascii="Arial" w:hAnsi="Arial" w:hint="default"/>
      </w:rPr>
    </w:lvl>
    <w:lvl w:ilvl="2" w:tplc="0D3046C2" w:tentative="1">
      <w:start w:val="1"/>
      <w:numFmt w:val="bullet"/>
      <w:lvlText w:val="•"/>
      <w:lvlJc w:val="left"/>
      <w:pPr>
        <w:tabs>
          <w:tab w:val="num" w:pos="2160"/>
        </w:tabs>
        <w:ind w:left="2160" w:hanging="360"/>
      </w:pPr>
      <w:rPr>
        <w:rFonts w:ascii="Arial" w:hAnsi="Arial" w:hint="default"/>
      </w:rPr>
    </w:lvl>
    <w:lvl w:ilvl="3" w:tplc="050875C2" w:tentative="1">
      <w:start w:val="1"/>
      <w:numFmt w:val="bullet"/>
      <w:lvlText w:val="•"/>
      <w:lvlJc w:val="left"/>
      <w:pPr>
        <w:tabs>
          <w:tab w:val="num" w:pos="2880"/>
        </w:tabs>
        <w:ind w:left="2880" w:hanging="360"/>
      </w:pPr>
      <w:rPr>
        <w:rFonts w:ascii="Arial" w:hAnsi="Arial" w:hint="default"/>
      </w:rPr>
    </w:lvl>
    <w:lvl w:ilvl="4" w:tplc="125CC7EC" w:tentative="1">
      <w:start w:val="1"/>
      <w:numFmt w:val="bullet"/>
      <w:lvlText w:val="•"/>
      <w:lvlJc w:val="left"/>
      <w:pPr>
        <w:tabs>
          <w:tab w:val="num" w:pos="3600"/>
        </w:tabs>
        <w:ind w:left="3600" w:hanging="360"/>
      </w:pPr>
      <w:rPr>
        <w:rFonts w:ascii="Arial" w:hAnsi="Arial" w:hint="default"/>
      </w:rPr>
    </w:lvl>
    <w:lvl w:ilvl="5" w:tplc="1C565EA4" w:tentative="1">
      <w:start w:val="1"/>
      <w:numFmt w:val="bullet"/>
      <w:lvlText w:val="•"/>
      <w:lvlJc w:val="left"/>
      <w:pPr>
        <w:tabs>
          <w:tab w:val="num" w:pos="4320"/>
        </w:tabs>
        <w:ind w:left="4320" w:hanging="360"/>
      </w:pPr>
      <w:rPr>
        <w:rFonts w:ascii="Arial" w:hAnsi="Arial" w:hint="default"/>
      </w:rPr>
    </w:lvl>
    <w:lvl w:ilvl="6" w:tplc="29E0F1F6" w:tentative="1">
      <w:start w:val="1"/>
      <w:numFmt w:val="bullet"/>
      <w:lvlText w:val="•"/>
      <w:lvlJc w:val="left"/>
      <w:pPr>
        <w:tabs>
          <w:tab w:val="num" w:pos="5040"/>
        </w:tabs>
        <w:ind w:left="5040" w:hanging="360"/>
      </w:pPr>
      <w:rPr>
        <w:rFonts w:ascii="Arial" w:hAnsi="Arial" w:hint="default"/>
      </w:rPr>
    </w:lvl>
    <w:lvl w:ilvl="7" w:tplc="1C0691A0" w:tentative="1">
      <w:start w:val="1"/>
      <w:numFmt w:val="bullet"/>
      <w:lvlText w:val="•"/>
      <w:lvlJc w:val="left"/>
      <w:pPr>
        <w:tabs>
          <w:tab w:val="num" w:pos="5760"/>
        </w:tabs>
        <w:ind w:left="5760" w:hanging="360"/>
      </w:pPr>
      <w:rPr>
        <w:rFonts w:ascii="Arial" w:hAnsi="Arial" w:hint="default"/>
      </w:rPr>
    </w:lvl>
    <w:lvl w:ilvl="8" w:tplc="0B0C363E" w:tentative="1">
      <w:start w:val="1"/>
      <w:numFmt w:val="bullet"/>
      <w:lvlText w:val="•"/>
      <w:lvlJc w:val="left"/>
      <w:pPr>
        <w:tabs>
          <w:tab w:val="num" w:pos="6480"/>
        </w:tabs>
        <w:ind w:left="6480" w:hanging="360"/>
      </w:pPr>
      <w:rPr>
        <w:rFonts w:ascii="Arial" w:hAnsi="Arial" w:hint="default"/>
      </w:rPr>
    </w:lvl>
  </w:abstractNum>
  <w:abstractNum w:abstractNumId="15">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6">
    <w:nsid w:val="3AAA3B9D"/>
    <w:multiLevelType w:val="hybridMultilevel"/>
    <w:tmpl w:val="634CC068"/>
    <w:lvl w:ilvl="0" w:tplc="D060AEE4">
      <w:start w:val="1"/>
      <w:numFmt w:val="bullet"/>
      <w:lvlText w:val="•"/>
      <w:lvlJc w:val="left"/>
      <w:pPr>
        <w:tabs>
          <w:tab w:val="num" w:pos="720"/>
        </w:tabs>
        <w:ind w:left="720" w:hanging="360"/>
      </w:pPr>
      <w:rPr>
        <w:rFonts w:ascii="Arial" w:hAnsi="Arial" w:hint="default"/>
      </w:rPr>
    </w:lvl>
    <w:lvl w:ilvl="1" w:tplc="D4404A00">
      <w:start w:val="1"/>
      <w:numFmt w:val="bullet"/>
      <w:lvlText w:val="•"/>
      <w:lvlJc w:val="left"/>
      <w:pPr>
        <w:tabs>
          <w:tab w:val="num" w:pos="1440"/>
        </w:tabs>
        <w:ind w:left="1440" w:hanging="360"/>
      </w:pPr>
      <w:rPr>
        <w:rFonts w:ascii="Arial" w:hAnsi="Arial" w:hint="default"/>
      </w:rPr>
    </w:lvl>
    <w:lvl w:ilvl="2" w:tplc="3000EB7C" w:tentative="1">
      <w:start w:val="1"/>
      <w:numFmt w:val="bullet"/>
      <w:lvlText w:val="•"/>
      <w:lvlJc w:val="left"/>
      <w:pPr>
        <w:tabs>
          <w:tab w:val="num" w:pos="2160"/>
        </w:tabs>
        <w:ind w:left="2160" w:hanging="360"/>
      </w:pPr>
      <w:rPr>
        <w:rFonts w:ascii="Arial" w:hAnsi="Arial" w:hint="default"/>
      </w:rPr>
    </w:lvl>
    <w:lvl w:ilvl="3" w:tplc="AF0AA390" w:tentative="1">
      <w:start w:val="1"/>
      <w:numFmt w:val="bullet"/>
      <w:lvlText w:val="•"/>
      <w:lvlJc w:val="left"/>
      <w:pPr>
        <w:tabs>
          <w:tab w:val="num" w:pos="2880"/>
        </w:tabs>
        <w:ind w:left="2880" w:hanging="360"/>
      </w:pPr>
      <w:rPr>
        <w:rFonts w:ascii="Arial" w:hAnsi="Arial" w:hint="default"/>
      </w:rPr>
    </w:lvl>
    <w:lvl w:ilvl="4" w:tplc="327AE8AC" w:tentative="1">
      <w:start w:val="1"/>
      <w:numFmt w:val="bullet"/>
      <w:lvlText w:val="•"/>
      <w:lvlJc w:val="left"/>
      <w:pPr>
        <w:tabs>
          <w:tab w:val="num" w:pos="3600"/>
        </w:tabs>
        <w:ind w:left="3600" w:hanging="360"/>
      </w:pPr>
      <w:rPr>
        <w:rFonts w:ascii="Arial" w:hAnsi="Arial" w:hint="default"/>
      </w:rPr>
    </w:lvl>
    <w:lvl w:ilvl="5" w:tplc="A7B0A49C" w:tentative="1">
      <w:start w:val="1"/>
      <w:numFmt w:val="bullet"/>
      <w:lvlText w:val="•"/>
      <w:lvlJc w:val="left"/>
      <w:pPr>
        <w:tabs>
          <w:tab w:val="num" w:pos="4320"/>
        </w:tabs>
        <w:ind w:left="4320" w:hanging="360"/>
      </w:pPr>
      <w:rPr>
        <w:rFonts w:ascii="Arial" w:hAnsi="Arial" w:hint="default"/>
      </w:rPr>
    </w:lvl>
    <w:lvl w:ilvl="6" w:tplc="8A764C02" w:tentative="1">
      <w:start w:val="1"/>
      <w:numFmt w:val="bullet"/>
      <w:lvlText w:val="•"/>
      <w:lvlJc w:val="left"/>
      <w:pPr>
        <w:tabs>
          <w:tab w:val="num" w:pos="5040"/>
        </w:tabs>
        <w:ind w:left="5040" w:hanging="360"/>
      </w:pPr>
      <w:rPr>
        <w:rFonts w:ascii="Arial" w:hAnsi="Arial" w:hint="default"/>
      </w:rPr>
    </w:lvl>
    <w:lvl w:ilvl="7" w:tplc="6740A0EA" w:tentative="1">
      <w:start w:val="1"/>
      <w:numFmt w:val="bullet"/>
      <w:lvlText w:val="•"/>
      <w:lvlJc w:val="left"/>
      <w:pPr>
        <w:tabs>
          <w:tab w:val="num" w:pos="5760"/>
        </w:tabs>
        <w:ind w:left="5760" w:hanging="360"/>
      </w:pPr>
      <w:rPr>
        <w:rFonts w:ascii="Arial" w:hAnsi="Arial" w:hint="default"/>
      </w:rPr>
    </w:lvl>
    <w:lvl w:ilvl="8" w:tplc="ACD862DE" w:tentative="1">
      <w:start w:val="1"/>
      <w:numFmt w:val="bullet"/>
      <w:lvlText w:val="•"/>
      <w:lvlJc w:val="left"/>
      <w:pPr>
        <w:tabs>
          <w:tab w:val="num" w:pos="6480"/>
        </w:tabs>
        <w:ind w:left="6480" w:hanging="360"/>
      </w:pPr>
      <w:rPr>
        <w:rFonts w:ascii="Arial" w:hAnsi="Arial" w:hint="default"/>
      </w:rPr>
    </w:lvl>
  </w:abstractNum>
  <w:abstractNum w:abstractNumId="17">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8">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9">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20">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21">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22">
    <w:nsid w:val="4C1F0388"/>
    <w:multiLevelType w:val="hybridMultilevel"/>
    <w:tmpl w:val="2FE6D71C"/>
    <w:lvl w:ilvl="0" w:tplc="E054A9F6">
      <w:start w:val="1"/>
      <w:numFmt w:val="bullet"/>
      <w:lvlText w:val="•"/>
      <w:lvlJc w:val="left"/>
      <w:pPr>
        <w:tabs>
          <w:tab w:val="num" w:pos="720"/>
        </w:tabs>
        <w:ind w:left="720" w:hanging="360"/>
      </w:pPr>
      <w:rPr>
        <w:rFonts w:ascii="Arial" w:hAnsi="Arial" w:hint="default"/>
      </w:rPr>
    </w:lvl>
    <w:lvl w:ilvl="1" w:tplc="D58A8A52" w:tentative="1">
      <w:start w:val="1"/>
      <w:numFmt w:val="bullet"/>
      <w:lvlText w:val="•"/>
      <w:lvlJc w:val="left"/>
      <w:pPr>
        <w:tabs>
          <w:tab w:val="num" w:pos="1440"/>
        </w:tabs>
        <w:ind w:left="1440" w:hanging="360"/>
      </w:pPr>
      <w:rPr>
        <w:rFonts w:ascii="Arial" w:hAnsi="Arial" w:hint="default"/>
      </w:rPr>
    </w:lvl>
    <w:lvl w:ilvl="2" w:tplc="F0A20C12" w:tentative="1">
      <w:start w:val="1"/>
      <w:numFmt w:val="bullet"/>
      <w:lvlText w:val="•"/>
      <w:lvlJc w:val="left"/>
      <w:pPr>
        <w:tabs>
          <w:tab w:val="num" w:pos="2160"/>
        </w:tabs>
        <w:ind w:left="2160" w:hanging="360"/>
      </w:pPr>
      <w:rPr>
        <w:rFonts w:ascii="Arial" w:hAnsi="Arial" w:hint="default"/>
      </w:rPr>
    </w:lvl>
    <w:lvl w:ilvl="3" w:tplc="77C2B136" w:tentative="1">
      <w:start w:val="1"/>
      <w:numFmt w:val="bullet"/>
      <w:lvlText w:val="•"/>
      <w:lvlJc w:val="left"/>
      <w:pPr>
        <w:tabs>
          <w:tab w:val="num" w:pos="2880"/>
        </w:tabs>
        <w:ind w:left="2880" w:hanging="360"/>
      </w:pPr>
      <w:rPr>
        <w:rFonts w:ascii="Arial" w:hAnsi="Arial" w:hint="default"/>
      </w:rPr>
    </w:lvl>
    <w:lvl w:ilvl="4" w:tplc="1938B762" w:tentative="1">
      <w:start w:val="1"/>
      <w:numFmt w:val="bullet"/>
      <w:lvlText w:val="•"/>
      <w:lvlJc w:val="left"/>
      <w:pPr>
        <w:tabs>
          <w:tab w:val="num" w:pos="3600"/>
        </w:tabs>
        <w:ind w:left="3600" w:hanging="360"/>
      </w:pPr>
      <w:rPr>
        <w:rFonts w:ascii="Arial" w:hAnsi="Arial" w:hint="default"/>
      </w:rPr>
    </w:lvl>
    <w:lvl w:ilvl="5" w:tplc="B678D1E4" w:tentative="1">
      <w:start w:val="1"/>
      <w:numFmt w:val="bullet"/>
      <w:lvlText w:val="•"/>
      <w:lvlJc w:val="left"/>
      <w:pPr>
        <w:tabs>
          <w:tab w:val="num" w:pos="4320"/>
        </w:tabs>
        <w:ind w:left="4320" w:hanging="360"/>
      </w:pPr>
      <w:rPr>
        <w:rFonts w:ascii="Arial" w:hAnsi="Arial" w:hint="default"/>
      </w:rPr>
    </w:lvl>
    <w:lvl w:ilvl="6" w:tplc="BDBC45C2" w:tentative="1">
      <w:start w:val="1"/>
      <w:numFmt w:val="bullet"/>
      <w:lvlText w:val="•"/>
      <w:lvlJc w:val="left"/>
      <w:pPr>
        <w:tabs>
          <w:tab w:val="num" w:pos="5040"/>
        </w:tabs>
        <w:ind w:left="5040" w:hanging="360"/>
      </w:pPr>
      <w:rPr>
        <w:rFonts w:ascii="Arial" w:hAnsi="Arial" w:hint="default"/>
      </w:rPr>
    </w:lvl>
    <w:lvl w:ilvl="7" w:tplc="AC82620C" w:tentative="1">
      <w:start w:val="1"/>
      <w:numFmt w:val="bullet"/>
      <w:lvlText w:val="•"/>
      <w:lvlJc w:val="left"/>
      <w:pPr>
        <w:tabs>
          <w:tab w:val="num" w:pos="5760"/>
        </w:tabs>
        <w:ind w:left="5760" w:hanging="360"/>
      </w:pPr>
      <w:rPr>
        <w:rFonts w:ascii="Arial" w:hAnsi="Arial" w:hint="default"/>
      </w:rPr>
    </w:lvl>
    <w:lvl w:ilvl="8" w:tplc="FB521580" w:tentative="1">
      <w:start w:val="1"/>
      <w:numFmt w:val="bullet"/>
      <w:lvlText w:val="•"/>
      <w:lvlJc w:val="left"/>
      <w:pPr>
        <w:tabs>
          <w:tab w:val="num" w:pos="6480"/>
        </w:tabs>
        <w:ind w:left="6480" w:hanging="360"/>
      </w:pPr>
      <w:rPr>
        <w:rFonts w:ascii="Arial" w:hAnsi="Arial" w:hint="default"/>
      </w:rPr>
    </w:lvl>
  </w:abstractNum>
  <w:abstractNum w:abstractNumId="23">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5">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6">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7">
    <w:nsid w:val="5B7F5AC5"/>
    <w:multiLevelType w:val="hybridMultilevel"/>
    <w:tmpl w:val="F3D02D5E"/>
    <w:lvl w:ilvl="0" w:tplc="C722ED68">
      <w:start w:val="1"/>
      <w:numFmt w:val="bullet"/>
      <w:lvlText w:val="•"/>
      <w:lvlJc w:val="left"/>
      <w:pPr>
        <w:tabs>
          <w:tab w:val="num" w:pos="720"/>
        </w:tabs>
        <w:ind w:left="720" w:hanging="360"/>
      </w:pPr>
      <w:rPr>
        <w:rFonts w:ascii="Arial" w:hAnsi="Arial" w:hint="default"/>
      </w:rPr>
    </w:lvl>
    <w:lvl w:ilvl="1" w:tplc="5E4A965A">
      <w:start w:val="1"/>
      <w:numFmt w:val="bullet"/>
      <w:lvlText w:val="•"/>
      <w:lvlJc w:val="left"/>
      <w:pPr>
        <w:tabs>
          <w:tab w:val="num" w:pos="1440"/>
        </w:tabs>
        <w:ind w:left="1440" w:hanging="360"/>
      </w:pPr>
      <w:rPr>
        <w:rFonts w:ascii="Arial" w:hAnsi="Arial" w:hint="default"/>
      </w:rPr>
    </w:lvl>
    <w:lvl w:ilvl="2" w:tplc="853495C0" w:tentative="1">
      <w:start w:val="1"/>
      <w:numFmt w:val="bullet"/>
      <w:lvlText w:val="•"/>
      <w:lvlJc w:val="left"/>
      <w:pPr>
        <w:tabs>
          <w:tab w:val="num" w:pos="2160"/>
        </w:tabs>
        <w:ind w:left="2160" w:hanging="360"/>
      </w:pPr>
      <w:rPr>
        <w:rFonts w:ascii="Arial" w:hAnsi="Arial" w:hint="default"/>
      </w:rPr>
    </w:lvl>
    <w:lvl w:ilvl="3" w:tplc="5B009DE2" w:tentative="1">
      <w:start w:val="1"/>
      <w:numFmt w:val="bullet"/>
      <w:lvlText w:val="•"/>
      <w:lvlJc w:val="left"/>
      <w:pPr>
        <w:tabs>
          <w:tab w:val="num" w:pos="2880"/>
        </w:tabs>
        <w:ind w:left="2880" w:hanging="360"/>
      </w:pPr>
      <w:rPr>
        <w:rFonts w:ascii="Arial" w:hAnsi="Arial" w:hint="default"/>
      </w:rPr>
    </w:lvl>
    <w:lvl w:ilvl="4" w:tplc="8C46E804" w:tentative="1">
      <w:start w:val="1"/>
      <w:numFmt w:val="bullet"/>
      <w:lvlText w:val="•"/>
      <w:lvlJc w:val="left"/>
      <w:pPr>
        <w:tabs>
          <w:tab w:val="num" w:pos="3600"/>
        </w:tabs>
        <w:ind w:left="3600" w:hanging="360"/>
      </w:pPr>
      <w:rPr>
        <w:rFonts w:ascii="Arial" w:hAnsi="Arial" w:hint="default"/>
      </w:rPr>
    </w:lvl>
    <w:lvl w:ilvl="5" w:tplc="65F28918" w:tentative="1">
      <w:start w:val="1"/>
      <w:numFmt w:val="bullet"/>
      <w:lvlText w:val="•"/>
      <w:lvlJc w:val="left"/>
      <w:pPr>
        <w:tabs>
          <w:tab w:val="num" w:pos="4320"/>
        </w:tabs>
        <w:ind w:left="4320" w:hanging="360"/>
      </w:pPr>
      <w:rPr>
        <w:rFonts w:ascii="Arial" w:hAnsi="Arial" w:hint="default"/>
      </w:rPr>
    </w:lvl>
    <w:lvl w:ilvl="6" w:tplc="05B41C86" w:tentative="1">
      <w:start w:val="1"/>
      <w:numFmt w:val="bullet"/>
      <w:lvlText w:val="•"/>
      <w:lvlJc w:val="left"/>
      <w:pPr>
        <w:tabs>
          <w:tab w:val="num" w:pos="5040"/>
        </w:tabs>
        <w:ind w:left="5040" w:hanging="360"/>
      </w:pPr>
      <w:rPr>
        <w:rFonts w:ascii="Arial" w:hAnsi="Arial" w:hint="default"/>
      </w:rPr>
    </w:lvl>
    <w:lvl w:ilvl="7" w:tplc="9EF0F9F2" w:tentative="1">
      <w:start w:val="1"/>
      <w:numFmt w:val="bullet"/>
      <w:lvlText w:val="•"/>
      <w:lvlJc w:val="left"/>
      <w:pPr>
        <w:tabs>
          <w:tab w:val="num" w:pos="5760"/>
        </w:tabs>
        <w:ind w:left="5760" w:hanging="360"/>
      </w:pPr>
      <w:rPr>
        <w:rFonts w:ascii="Arial" w:hAnsi="Arial" w:hint="default"/>
      </w:rPr>
    </w:lvl>
    <w:lvl w:ilvl="8" w:tplc="80F6C382" w:tentative="1">
      <w:start w:val="1"/>
      <w:numFmt w:val="bullet"/>
      <w:lvlText w:val="•"/>
      <w:lvlJc w:val="left"/>
      <w:pPr>
        <w:tabs>
          <w:tab w:val="num" w:pos="6480"/>
        </w:tabs>
        <w:ind w:left="6480" w:hanging="360"/>
      </w:pPr>
      <w:rPr>
        <w:rFonts w:ascii="Arial" w:hAnsi="Arial" w:hint="default"/>
      </w:rPr>
    </w:lvl>
  </w:abstractNum>
  <w:abstractNum w:abstractNumId="28">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9">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30">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31">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32">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33">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34">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5">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6">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9"/>
  </w:num>
  <w:num w:numId="3">
    <w:abstractNumId w:val="29"/>
  </w:num>
  <w:num w:numId="4">
    <w:abstractNumId w:val="35"/>
  </w:num>
  <w:num w:numId="5">
    <w:abstractNumId w:val="30"/>
  </w:num>
  <w:num w:numId="6">
    <w:abstractNumId w:val="23"/>
  </w:num>
  <w:num w:numId="7">
    <w:abstractNumId w:val="5"/>
  </w:num>
  <w:num w:numId="8">
    <w:abstractNumId w:val="36"/>
  </w:num>
  <w:num w:numId="9">
    <w:abstractNumId w:val="11"/>
  </w:num>
  <w:num w:numId="10">
    <w:abstractNumId w:val="28"/>
  </w:num>
  <w:num w:numId="11">
    <w:abstractNumId w:val="26"/>
  </w:num>
  <w:num w:numId="12">
    <w:abstractNumId w:val="32"/>
  </w:num>
  <w:num w:numId="13">
    <w:abstractNumId w:val="15"/>
  </w:num>
  <w:num w:numId="14">
    <w:abstractNumId w:val="18"/>
  </w:num>
  <w:num w:numId="15">
    <w:abstractNumId w:val="24"/>
  </w:num>
  <w:num w:numId="16">
    <w:abstractNumId w:val="21"/>
  </w:num>
  <w:num w:numId="17">
    <w:abstractNumId w:val="10"/>
  </w:num>
  <w:num w:numId="18">
    <w:abstractNumId w:val="20"/>
  </w:num>
  <w:num w:numId="19">
    <w:abstractNumId w:val="1"/>
  </w:num>
  <w:num w:numId="20">
    <w:abstractNumId w:val="4"/>
  </w:num>
  <w:num w:numId="21">
    <w:abstractNumId w:val="6"/>
  </w:num>
  <w:num w:numId="22">
    <w:abstractNumId w:val="3"/>
  </w:num>
  <w:num w:numId="23">
    <w:abstractNumId w:val="17"/>
  </w:num>
  <w:num w:numId="24">
    <w:abstractNumId w:val="19"/>
  </w:num>
  <w:num w:numId="25">
    <w:abstractNumId w:val="0"/>
  </w:num>
  <w:num w:numId="26">
    <w:abstractNumId w:val="13"/>
  </w:num>
  <w:num w:numId="27">
    <w:abstractNumId w:val="12"/>
  </w:num>
  <w:num w:numId="28">
    <w:abstractNumId w:val="34"/>
  </w:num>
  <w:num w:numId="29">
    <w:abstractNumId w:val="7"/>
  </w:num>
  <w:num w:numId="30">
    <w:abstractNumId w:val="25"/>
  </w:num>
  <w:num w:numId="31">
    <w:abstractNumId w:val="2"/>
  </w:num>
  <w:num w:numId="32">
    <w:abstractNumId w:val="31"/>
  </w:num>
  <w:num w:numId="33">
    <w:abstractNumId w:val="22"/>
  </w:num>
  <w:num w:numId="34">
    <w:abstractNumId w:val="14"/>
  </w:num>
  <w:num w:numId="35">
    <w:abstractNumId w:val="27"/>
  </w:num>
  <w:num w:numId="36">
    <w:abstractNumId w:val="16"/>
  </w:num>
  <w:num w:numId="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446F2"/>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B19A0"/>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2E02"/>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B7E7D"/>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2921"/>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D7C36"/>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23D3"/>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3E92"/>
    <w:rsid w:val="008A556E"/>
    <w:rsid w:val="008A70AB"/>
    <w:rsid w:val="008B2331"/>
    <w:rsid w:val="008B29AF"/>
    <w:rsid w:val="008B3EBB"/>
    <w:rsid w:val="008C226D"/>
    <w:rsid w:val="008D131C"/>
    <w:rsid w:val="008D5E36"/>
    <w:rsid w:val="008F0B91"/>
    <w:rsid w:val="00901777"/>
    <w:rsid w:val="00902179"/>
    <w:rsid w:val="00902ED0"/>
    <w:rsid w:val="00904079"/>
    <w:rsid w:val="009151CA"/>
    <w:rsid w:val="00917AE0"/>
    <w:rsid w:val="009205C8"/>
    <w:rsid w:val="00935012"/>
    <w:rsid w:val="00936EFA"/>
    <w:rsid w:val="0094362E"/>
    <w:rsid w:val="00947EED"/>
    <w:rsid w:val="00950EE9"/>
    <w:rsid w:val="00954763"/>
    <w:rsid w:val="009605B0"/>
    <w:rsid w:val="00960A1C"/>
    <w:rsid w:val="00964BF0"/>
    <w:rsid w:val="00973474"/>
    <w:rsid w:val="00974B2A"/>
    <w:rsid w:val="009758B5"/>
    <w:rsid w:val="00980DD9"/>
    <w:rsid w:val="009A76A0"/>
    <w:rsid w:val="009B6BE8"/>
    <w:rsid w:val="009C11A6"/>
    <w:rsid w:val="009C46DE"/>
    <w:rsid w:val="009E56BE"/>
    <w:rsid w:val="009F7290"/>
    <w:rsid w:val="00A04E43"/>
    <w:rsid w:val="00A06CC8"/>
    <w:rsid w:val="00A10349"/>
    <w:rsid w:val="00A123FB"/>
    <w:rsid w:val="00A14303"/>
    <w:rsid w:val="00A227D6"/>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53FB"/>
    <w:rsid w:val="00B07947"/>
    <w:rsid w:val="00B10422"/>
    <w:rsid w:val="00B115E1"/>
    <w:rsid w:val="00B12600"/>
    <w:rsid w:val="00B159CD"/>
    <w:rsid w:val="00B20C9B"/>
    <w:rsid w:val="00B24430"/>
    <w:rsid w:val="00B26441"/>
    <w:rsid w:val="00B35223"/>
    <w:rsid w:val="00B3570F"/>
    <w:rsid w:val="00B468BC"/>
    <w:rsid w:val="00B529D6"/>
    <w:rsid w:val="00B530DF"/>
    <w:rsid w:val="00B54CA4"/>
    <w:rsid w:val="00B66EF9"/>
    <w:rsid w:val="00B671F0"/>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14851"/>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B3B05"/>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3599E"/>
    <w:rsid w:val="00E4018A"/>
    <w:rsid w:val="00E4114D"/>
    <w:rsid w:val="00E52411"/>
    <w:rsid w:val="00E66B98"/>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DCC"/>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40519836">
      <w:bodyDiv w:val="1"/>
      <w:marLeft w:val="0"/>
      <w:marRight w:val="0"/>
      <w:marTop w:val="0"/>
      <w:marBottom w:val="0"/>
      <w:divBdr>
        <w:top w:val="none" w:sz="0" w:space="0" w:color="auto"/>
        <w:left w:val="none" w:sz="0" w:space="0" w:color="auto"/>
        <w:bottom w:val="none" w:sz="0" w:space="0" w:color="auto"/>
        <w:right w:val="none" w:sz="0" w:space="0" w:color="auto"/>
      </w:divBdr>
      <w:divsChild>
        <w:div w:id="569341120">
          <w:marLeft w:val="274"/>
          <w:marRight w:val="0"/>
          <w:marTop w:val="0"/>
          <w:marBottom w:val="0"/>
          <w:divBdr>
            <w:top w:val="none" w:sz="0" w:space="0" w:color="auto"/>
            <w:left w:val="none" w:sz="0" w:space="0" w:color="auto"/>
            <w:bottom w:val="none" w:sz="0" w:space="0" w:color="auto"/>
            <w:right w:val="none" w:sz="0" w:space="0" w:color="auto"/>
          </w:divBdr>
        </w:div>
      </w:divsChild>
    </w:div>
    <w:div w:id="56050094">
      <w:bodyDiv w:val="1"/>
      <w:marLeft w:val="0"/>
      <w:marRight w:val="0"/>
      <w:marTop w:val="0"/>
      <w:marBottom w:val="0"/>
      <w:divBdr>
        <w:top w:val="none" w:sz="0" w:space="0" w:color="auto"/>
        <w:left w:val="none" w:sz="0" w:space="0" w:color="auto"/>
        <w:bottom w:val="none" w:sz="0" w:space="0" w:color="auto"/>
        <w:right w:val="none" w:sz="0" w:space="0" w:color="auto"/>
      </w:divBdr>
      <w:divsChild>
        <w:div w:id="702369471">
          <w:marLeft w:val="562"/>
          <w:marRight w:val="0"/>
          <w:marTop w:val="0"/>
          <w:marBottom w:val="0"/>
          <w:divBdr>
            <w:top w:val="none" w:sz="0" w:space="0" w:color="auto"/>
            <w:left w:val="none" w:sz="0" w:space="0" w:color="auto"/>
            <w:bottom w:val="none" w:sz="0" w:space="0" w:color="auto"/>
            <w:right w:val="none" w:sz="0" w:space="0" w:color="auto"/>
          </w:divBdr>
        </w:div>
      </w:divsChild>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5030554">
      <w:bodyDiv w:val="1"/>
      <w:marLeft w:val="0"/>
      <w:marRight w:val="0"/>
      <w:marTop w:val="0"/>
      <w:marBottom w:val="0"/>
      <w:divBdr>
        <w:top w:val="none" w:sz="0" w:space="0" w:color="auto"/>
        <w:left w:val="none" w:sz="0" w:space="0" w:color="auto"/>
        <w:bottom w:val="none" w:sz="0" w:space="0" w:color="auto"/>
        <w:right w:val="none" w:sz="0" w:space="0" w:color="auto"/>
      </w:divBdr>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23276348">
      <w:bodyDiv w:val="1"/>
      <w:marLeft w:val="0"/>
      <w:marRight w:val="0"/>
      <w:marTop w:val="0"/>
      <w:marBottom w:val="0"/>
      <w:divBdr>
        <w:top w:val="none" w:sz="0" w:space="0" w:color="auto"/>
        <w:left w:val="none" w:sz="0" w:space="0" w:color="auto"/>
        <w:bottom w:val="none" w:sz="0" w:space="0" w:color="auto"/>
        <w:right w:val="none" w:sz="0" w:space="0" w:color="auto"/>
      </w:divBdr>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55264199">
      <w:bodyDiv w:val="1"/>
      <w:marLeft w:val="0"/>
      <w:marRight w:val="0"/>
      <w:marTop w:val="0"/>
      <w:marBottom w:val="0"/>
      <w:divBdr>
        <w:top w:val="none" w:sz="0" w:space="0" w:color="auto"/>
        <w:left w:val="none" w:sz="0" w:space="0" w:color="auto"/>
        <w:bottom w:val="none" w:sz="0" w:space="0" w:color="auto"/>
        <w:right w:val="none" w:sz="0" w:space="0" w:color="auto"/>
      </w:divBdr>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0968747">
      <w:bodyDiv w:val="1"/>
      <w:marLeft w:val="0"/>
      <w:marRight w:val="0"/>
      <w:marTop w:val="0"/>
      <w:marBottom w:val="0"/>
      <w:divBdr>
        <w:top w:val="none" w:sz="0" w:space="0" w:color="auto"/>
        <w:left w:val="none" w:sz="0" w:space="0" w:color="auto"/>
        <w:bottom w:val="none" w:sz="0" w:space="0" w:color="auto"/>
        <w:right w:val="none" w:sz="0" w:space="0" w:color="auto"/>
      </w:divBdr>
      <w:divsChild>
        <w:div w:id="1945651339">
          <w:marLeft w:val="562"/>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3299613">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79655327">
      <w:bodyDiv w:val="1"/>
      <w:marLeft w:val="0"/>
      <w:marRight w:val="0"/>
      <w:marTop w:val="0"/>
      <w:marBottom w:val="0"/>
      <w:divBdr>
        <w:top w:val="none" w:sz="0" w:space="0" w:color="auto"/>
        <w:left w:val="none" w:sz="0" w:space="0" w:color="auto"/>
        <w:bottom w:val="none" w:sz="0" w:space="0" w:color="auto"/>
        <w:right w:val="none" w:sz="0" w:space="0" w:color="auto"/>
      </w:divBdr>
      <w:divsChild>
        <w:div w:id="1499417259">
          <w:marLeft w:val="562"/>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3234691">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28615699">
      <w:bodyDiv w:val="1"/>
      <w:marLeft w:val="0"/>
      <w:marRight w:val="0"/>
      <w:marTop w:val="0"/>
      <w:marBottom w:val="0"/>
      <w:divBdr>
        <w:top w:val="none" w:sz="0" w:space="0" w:color="auto"/>
        <w:left w:val="none" w:sz="0" w:space="0" w:color="auto"/>
        <w:bottom w:val="none" w:sz="0" w:space="0" w:color="auto"/>
        <w:right w:val="none" w:sz="0" w:space="0" w:color="auto"/>
      </w:divBdr>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58053013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35536535">
      <w:bodyDiv w:val="1"/>
      <w:marLeft w:val="0"/>
      <w:marRight w:val="0"/>
      <w:marTop w:val="0"/>
      <w:marBottom w:val="0"/>
      <w:divBdr>
        <w:top w:val="none" w:sz="0" w:space="0" w:color="auto"/>
        <w:left w:val="none" w:sz="0" w:space="0" w:color="auto"/>
        <w:bottom w:val="none" w:sz="0" w:space="0" w:color="auto"/>
        <w:right w:val="none" w:sz="0" w:space="0" w:color="auto"/>
      </w:divBdr>
      <w:divsChild>
        <w:div w:id="162936603">
          <w:marLeft w:val="274"/>
          <w:marRight w:val="0"/>
          <w:marTop w:val="0"/>
          <w:marBottom w:val="0"/>
          <w:divBdr>
            <w:top w:val="none" w:sz="0" w:space="0" w:color="auto"/>
            <w:left w:val="none" w:sz="0" w:space="0" w:color="auto"/>
            <w:bottom w:val="none" w:sz="0" w:space="0" w:color="auto"/>
            <w:right w:val="none" w:sz="0" w:space="0" w:color="auto"/>
          </w:divBdr>
        </w:div>
        <w:div w:id="992755991">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49840412">
      <w:bodyDiv w:val="1"/>
      <w:marLeft w:val="0"/>
      <w:marRight w:val="0"/>
      <w:marTop w:val="0"/>
      <w:marBottom w:val="0"/>
      <w:divBdr>
        <w:top w:val="none" w:sz="0" w:space="0" w:color="auto"/>
        <w:left w:val="none" w:sz="0" w:space="0" w:color="auto"/>
        <w:bottom w:val="none" w:sz="0" w:space="0" w:color="auto"/>
        <w:right w:val="none" w:sz="0" w:space="0" w:color="auto"/>
      </w:divBdr>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64317900">
      <w:bodyDiv w:val="1"/>
      <w:marLeft w:val="0"/>
      <w:marRight w:val="0"/>
      <w:marTop w:val="0"/>
      <w:marBottom w:val="0"/>
      <w:divBdr>
        <w:top w:val="none" w:sz="0" w:space="0" w:color="auto"/>
        <w:left w:val="none" w:sz="0" w:space="0" w:color="auto"/>
        <w:bottom w:val="none" w:sz="0" w:space="0" w:color="auto"/>
        <w:right w:val="none" w:sz="0" w:space="0" w:color="auto"/>
      </w:divBdr>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00761806">
      <w:bodyDiv w:val="1"/>
      <w:marLeft w:val="0"/>
      <w:marRight w:val="0"/>
      <w:marTop w:val="0"/>
      <w:marBottom w:val="0"/>
      <w:divBdr>
        <w:top w:val="none" w:sz="0" w:space="0" w:color="auto"/>
        <w:left w:val="none" w:sz="0" w:space="0" w:color="auto"/>
        <w:bottom w:val="none" w:sz="0" w:space="0" w:color="auto"/>
        <w:right w:val="none" w:sz="0" w:space="0" w:color="auto"/>
      </w:divBdr>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5853012">
      <w:bodyDiv w:val="1"/>
      <w:marLeft w:val="0"/>
      <w:marRight w:val="0"/>
      <w:marTop w:val="0"/>
      <w:marBottom w:val="0"/>
      <w:divBdr>
        <w:top w:val="none" w:sz="0" w:space="0" w:color="auto"/>
        <w:left w:val="none" w:sz="0" w:space="0" w:color="auto"/>
        <w:bottom w:val="none" w:sz="0" w:space="0" w:color="auto"/>
        <w:right w:val="none" w:sz="0" w:space="0" w:color="auto"/>
      </w:divBdr>
      <w:divsChild>
        <w:div w:id="1343433737">
          <w:marLeft w:val="562"/>
          <w:marRight w:val="0"/>
          <w:marTop w:val="0"/>
          <w:marBottom w:val="0"/>
          <w:divBdr>
            <w:top w:val="none" w:sz="0" w:space="0" w:color="auto"/>
            <w:left w:val="none" w:sz="0" w:space="0" w:color="auto"/>
            <w:bottom w:val="none" w:sz="0" w:space="0" w:color="auto"/>
            <w:right w:val="none" w:sz="0" w:space="0" w:color="auto"/>
          </w:divBdr>
        </w:div>
      </w:divsChild>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22421525">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17923378">
      <w:bodyDiv w:val="1"/>
      <w:marLeft w:val="0"/>
      <w:marRight w:val="0"/>
      <w:marTop w:val="0"/>
      <w:marBottom w:val="0"/>
      <w:divBdr>
        <w:top w:val="none" w:sz="0" w:space="0" w:color="auto"/>
        <w:left w:val="none" w:sz="0" w:space="0" w:color="auto"/>
        <w:bottom w:val="none" w:sz="0" w:space="0" w:color="auto"/>
        <w:right w:val="none" w:sz="0" w:space="0" w:color="auto"/>
      </w:divBdr>
      <w:divsChild>
        <w:div w:id="582763685">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64136002">
      <w:bodyDiv w:val="1"/>
      <w:marLeft w:val="0"/>
      <w:marRight w:val="0"/>
      <w:marTop w:val="0"/>
      <w:marBottom w:val="0"/>
      <w:divBdr>
        <w:top w:val="none" w:sz="0" w:space="0" w:color="auto"/>
        <w:left w:val="none" w:sz="0" w:space="0" w:color="auto"/>
        <w:bottom w:val="none" w:sz="0" w:space="0" w:color="auto"/>
        <w:right w:val="none" w:sz="0" w:space="0" w:color="auto"/>
      </w:divBdr>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5C18-852E-4115-8B58-85B0289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2018-12-14T01:35:00Z</dcterms:created>
  <dcterms:modified xsi:type="dcterms:W3CDTF">2018-12-14T01:35:00Z</dcterms:modified>
</cp:coreProperties>
</file>